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</w:pPr>
      <w:r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/>
        </w:rPr>
        <w:t>惠州市</w:t>
      </w:r>
      <w:r>
        <w:rPr>
          <w:rFonts w:hint="eastAsia" w:asciiTheme="minorEastAsia" w:hAnsiTheme="minorEastAsia" w:cstheme="minorEastAsia"/>
          <w:color w:val="000000"/>
          <w:kern w:val="0"/>
          <w:sz w:val="44"/>
          <w:szCs w:val="4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/>
        </w:rPr>
        <w:t>健康卡</w:t>
      </w:r>
      <w:r>
        <w:rPr>
          <w:rFonts w:hint="eastAsia" w:asciiTheme="minorEastAsia" w:hAnsiTheme="minorEastAsia" w:cstheme="minorEastAsia"/>
          <w:color w:val="000000"/>
          <w:kern w:val="0"/>
          <w:sz w:val="44"/>
          <w:szCs w:val="44"/>
          <w:lang w:val="en-US" w:eastAsia="zh-CN"/>
        </w:rPr>
        <w:t>（2022年版）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40" w:firstLineChars="100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/>
        </w:rPr>
      </w:pPr>
      <w:r>
        <w:rPr>
          <w:rFonts w:hint="eastAsia" w:ascii="宋体" w:hAnsi="Calibri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学校名称：                                      填报日期：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291"/>
        <w:gridCol w:w="111"/>
        <w:gridCol w:w="1114"/>
        <w:gridCol w:w="239"/>
        <w:gridCol w:w="1269"/>
        <w:gridCol w:w="1007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现住址</w:t>
            </w:r>
          </w:p>
        </w:tc>
        <w:tc>
          <w:tcPr>
            <w:tcW w:w="7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目前，本人身体健康状况？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□健康，无症状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□发热（37.3度以上） □干咳  □气促  □乏力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本人有无开展过新冠肺炎核酸检测？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如有检测，结果如何？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□有    □无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□阴性  □阳性   检测日期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近14天内，家庭成员有无出现以下情况？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□发热（37.3度以上） □干咳  □气促  □乏力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□以上都无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近14天内，本人及家庭成员是否到过中高风险地区、有报告本土病例的地区、省外陆地边境口岸城市？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近14天内，本人及家庭成员是否接触过中高风险地区（重点关注地区）来人？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近14天内，本人及家庭成员是否接触过新冠肺炎确诊或疑似病人（含无症状感染者）？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5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2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本人郑重承诺：以上情况属实，不存在任何隐瞒的情况。如有不实，本人愿意承担因隐瞒造成相关后果的责任。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2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51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 w:firstLine="3360" w:firstLineChars="160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家长（监护人）签名：</w:t>
            </w:r>
          </w:p>
        </w:tc>
        <w:tc>
          <w:tcPr>
            <w:tcW w:w="40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5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1.此表于进门时提交给门口保安；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2.“近14天”是指考试前一天起，往前计算14天；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3.如14天内有离惠（非中高风险地区）返惠的，需凭24小时核酸证明进入校园；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Calibri" w:eastAsia="宋体" w:cs="Times New Roman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4.如有发热，干咳等症状请自觉回避。</w:t>
            </w:r>
          </w:p>
        </w:tc>
      </w:tr>
    </w:tbl>
    <w:p/>
    <w:sectPr>
      <w:pgSz w:w="12240" w:h="15840"/>
      <w:pgMar w:top="760" w:right="1406" w:bottom="760" w:left="1406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1144"/>
    <w:rsid w:val="003D5656"/>
    <w:rsid w:val="08CF6A19"/>
    <w:rsid w:val="0D0B4529"/>
    <w:rsid w:val="142610EA"/>
    <w:rsid w:val="1E1D0023"/>
    <w:rsid w:val="20D017C7"/>
    <w:rsid w:val="2BE56749"/>
    <w:rsid w:val="2F817EDD"/>
    <w:rsid w:val="3188038A"/>
    <w:rsid w:val="31F9465D"/>
    <w:rsid w:val="328078F4"/>
    <w:rsid w:val="3684001D"/>
    <w:rsid w:val="38E31144"/>
    <w:rsid w:val="51A35ED6"/>
    <w:rsid w:val="5689651E"/>
    <w:rsid w:val="765C7E89"/>
    <w:rsid w:val="7D8C5BB8"/>
    <w:rsid w:val="7EA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466</Words>
  <Characters>495</Characters>
  <Lines>0</Lines>
  <Paragraphs>0</Paragraphs>
  <TotalTime>20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2020-08-24T10:06:00Z</dcterms:created>
  <dc:creator>利伟文</dc:creator>
  <cp:lastModifiedBy>时泉</cp:lastModifiedBy>
  <cp:lastPrinted>2022-02-05T01:08:00Z</cp:lastPrinted>
  <dcterms:modified xsi:type="dcterms:W3CDTF">2022-04-27T02:21:45Z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F36BE0FE8F5843F7B04E60251A711391</vt:lpwstr>
  </property>
</Properties>
</file>